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E2" w:rsidRPr="007E1E9E" w:rsidRDefault="00BB4EE2" w:rsidP="00F10458">
      <w:pPr>
        <w:jc w:val="both"/>
        <w:rPr>
          <w:sz w:val="20"/>
          <w:szCs w:val="20"/>
        </w:rPr>
      </w:pPr>
    </w:p>
    <w:p w:rsidR="00BB4EE2" w:rsidRPr="007E1E9E" w:rsidRDefault="00BB4EE2" w:rsidP="00F10458">
      <w:pPr>
        <w:jc w:val="both"/>
        <w:rPr>
          <w:sz w:val="20"/>
          <w:szCs w:val="20"/>
        </w:rPr>
      </w:pPr>
    </w:p>
    <w:p w:rsidR="00BB4EE2" w:rsidRDefault="00BB4EE2" w:rsidP="009D3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Речевая деятельность на уроке.</w:t>
      </w:r>
    </w:p>
    <w:p w:rsidR="00BB4EE2" w:rsidRPr="009D343B" w:rsidRDefault="00BB4EE2" w:rsidP="009D343B">
      <w:pPr>
        <w:spacing w:line="360" w:lineRule="auto"/>
        <w:jc w:val="both"/>
        <w:rPr>
          <w:sz w:val="28"/>
          <w:szCs w:val="28"/>
        </w:rPr>
      </w:pPr>
      <w:r w:rsidRPr="009D343B">
        <w:rPr>
          <w:sz w:val="28"/>
          <w:szCs w:val="28"/>
        </w:rPr>
        <w:t>В чём заключается эффективность урока? Этот вопрос, я думаю,  интересует каждого учителя. Он обсуждается на семинарах различного уровня, педагогических советах. На актуальность этой проблемы указывает и то, что  этот вопрос  поднимают  в методических журналах.  И решают его по-разному: одни  видят решение в насыщении урока техническими средствами, другие - в использовании современных технологий и методов. На мой взгляд, современному уроку не хватает главного: реального планируемого результата и осмысленной деятельности ребёнка. Поэтому становится важным ожидаемый результат урока, направленный на каждого ребёнка. Ожидаемый результат конкретен, представляет собой действия, шаги, которые может сделать каждый, он определяет речевую составляющую, о чём ребёнок будет</w:t>
      </w:r>
      <w:r>
        <w:rPr>
          <w:sz w:val="28"/>
          <w:szCs w:val="28"/>
        </w:rPr>
        <w:t xml:space="preserve"> </w:t>
      </w:r>
      <w:r w:rsidRPr="009D343B">
        <w:rPr>
          <w:sz w:val="28"/>
          <w:szCs w:val="28"/>
        </w:rPr>
        <w:t xml:space="preserve"> говорить</w:t>
      </w:r>
      <w:r>
        <w:rPr>
          <w:sz w:val="28"/>
          <w:szCs w:val="28"/>
        </w:rPr>
        <w:t xml:space="preserve"> и что будет делать. </w:t>
      </w:r>
    </w:p>
    <w:p w:rsidR="00BB4EE2" w:rsidRPr="009D343B" w:rsidRDefault="00BB4EE2" w:rsidP="006E4766">
      <w:pPr>
        <w:spacing w:line="360" w:lineRule="auto"/>
        <w:jc w:val="both"/>
        <w:rPr>
          <w:sz w:val="28"/>
          <w:szCs w:val="28"/>
        </w:rPr>
      </w:pPr>
      <w:r w:rsidRPr="009D343B">
        <w:rPr>
          <w:sz w:val="28"/>
          <w:szCs w:val="28"/>
        </w:rPr>
        <w:t>Предметом речевой деятельности всегда являлась  мысль. Язык же - средст</w:t>
      </w:r>
      <w:r>
        <w:rPr>
          <w:sz w:val="28"/>
          <w:szCs w:val="28"/>
        </w:rPr>
        <w:t>во формирования и формулирования</w:t>
      </w:r>
      <w:r w:rsidRPr="009D343B">
        <w:rPr>
          <w:sz w:val="28"/>
          <w:szCs w:val="28"/>
        </w:rPr>
        <w:t xml:space="preserve"> мысли.</w:t>
      </w:r>
      <w:r>
        <w:rPr>
          <w:sz w:val="28"/>
          <w:szCs w:val="28"/>
        </w:rPr>
        <w:t xml:space="preserve"> </w:t>
      </w:r>
      <w:r w:rsidRPr="009D343B">
        <w:rPr>
          <w:sz w:val="28"/>
          <w:szCs w:val="28"/>
        </w:rPr>
        <w:t>Вот почему необходимо создание на уроке активной речевой среды, которая призвана способствовать вовлечению каждого ребёнка в процесс общения,  обучения, используя различные способы организации учебной деятельности.</w:t>
      </w:r>
      <w:r w:rsidRPr="006E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Оргдиалог учащихся повышает эффективность освоения содержания материала, является способом развития мышления ребёнка и продуктивен на различных этапах урока.</w:t>
      </w:r>
      <w:r w:rsidRPr="009D343B">
        <w:rPr>
          <w:sz w:val="28"/>
          <w:szCs w:val="28"/>
        </w:rPr>
        <w:t>Организация опроса в активной форме (взаимоопрос в па</w:t>
      </w:r>
      <w:r w:rsidRPr="009D343B">
        <w:rPr>
          <w:sz w:val="28"/>
          <w:szCs w:val="28"/>
        </w:rPr>
        <w:softHyphen/>
        <w:t>рах) позволяет закрепить умение тактично обратиться к товари</w:t>
      </w:r>
      <w:r w:rsidRPr="009D343B">
        <w:rPr>
          <w:sz w:val="28"/>
          <w:szCs w:val="28"/>
        </w:rPr>
        <w:softHyphen/>
        <w:t>щу, корректно вести диалог. Ученики задают вопросы друг другу, что стимулирует, активизирует общение, переводит его из формального диалога учитель - ученик в сферу межличност</w:t>
      </w:r>
      <w:r w:rsidRPr="009D343B">
        <w:rPr>
          <w:sz w:val="28"/>
          <w:szCs w:val="28"/>
        </w:rPr>
        <w:softHyphen/>
        <w:t>ной коммуникации учащихся, создаёт естественный характер диалогического общения со сверстниками на уроке. Важно правильно организовать диалог: дать детям установку</w:t>
      </w:r>
      <w:r>
        <w:rPr>
          <w:sz w:val="28"/>
          <w:szCs w:val="28"/>
        </w:rPr>
        <w:t>-инструкцию</w:t>
      </w:r>
      <w:r w:rsidRPr="009D343B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нужно клише, которое может помочь ребёнку  припомнить материал</w:t>
      </w:r>
      <w:r w:rsidRPr="009D343B">
        <w:rPr>
          <w:sz w:val="28"/>
          <w:szCs w:val="28"/>
        </w:rPr>
        <w:t>.</w:t>
      </w:r>
    </w:p>
    <w:p w:rsidR="00BB4EE2" w:rsidRPr="009D343B" w:rsidRDefault="00BB4EE2" w:rsidP="006E4766">
      <w:pPr>
        <w:spacing w:line="360" w:lineRule="auto"/>
        <w:jc w:val="both"/>
        <w:rPr>
          <w:sz w:val="28"/>
          <w:szCs w:val="28"/>
        </w:rPr>
      </w:pPr>
      <w:r w:rsidRPr="009D343B">
        <w:rPr>
          <w:sz w:val="28"/>
          <w:szCs w:val="28"/>
        </w:rPr>
        <w:t>На этапе  объяснение нового материала самостоятельная форму</w:t>
      </w:r>
      <w:r w:rsidRPr="009D343B">
        <w:rPr>
          <w:sz w:val="28"/>
          <w:szCs w:val="28"/>
        </w:rPr>
        <w:softHyphen/>
        <w:t>лировка детьми вопросов по содержанию теоретического мате</w:t>
      </w:r>
      <w:r w:rsidRPr="009D343B">
        <w:rPr>
          <w:sz w:val="28"/>
          <w:szCs w:val="28"/>
        </w:rPr>
        <w:softHyphen/>
        <w:t>риала позволяет как осознать содержание изученного, так и сфор</w:t>
      </w:r>
      <w:r w:rsidRPr="009D343B">
        <w:rPr>
          <w:sz w:val="28"/>
          <w:szCs w:val="28"/>
        </w:rPr>
        <w:softHyphen/>
        <w:t>мировать определённые коммуникативные умения.</w:t>
      </w:r>
    </w:p>
    <w:p w:rsidR="00BB4EE2" w:rsidRPr="009D343B" w:rsidRDefault="00BB4EE2" w:rsidP="006E4766">
      <w:pPr>
        <w:spacing w:line="360" w:lineRule="auto"/>
        <w:jc w:val="both"/>
        <w:rPr>
          <w:sz w:val="28"/>
          <w:szCs w:val="28"/>
        </w:rPr>
      </w:pPr>
      <w:r w:rsidRPr="009D343B">
        <w:rPr>
          <w:sz w:val="28"/>
          <w:szCs w:val="28"/>
        </w:rPr>
        <w:t xml:space="preserve"> Работа в парах постоянного (сменного) состава -  процесс двусто</w:t>
      </w:r>
      <w:r w:rsidRPr="009D343B">
        <w:rPr>
          <w:sz w:val="28"/>
          <w:szCs w:val="28"/>
        </w:rPr>
        <w:softHyphen/>
        <w:t>роннего общения происходит в конкретной ситуации, в которой каждый из участников общения попеременно выполн</w:t>
      </w:r>
      <w:r>
        <w:rPr>
          <w:sz w:val="28"/>
          <w:szCs w:val="28"/>
        </w:rPr>
        <w:t>яет роль говорящего или слушающего</w:t>
      </w:r>
      <w:r w:rsidRPr="009D343B">
        <w:rPr>
          <w:sz w:val="28"/>
          <w:szCs w:val="28"/>
        </w:rPr>
        <w:t>.   Использование опорных конспектов, алгоритмов - кодирование информации, представление её в сжатом виде - ответ по опорному конспекту - развертыва</w:t>
      </w:r>
      <w:r w:rsidRPr="009D343B">
        <w:rPr>
          <w:sz w:val="28"/>
          <w:szCs w:val="28"/>
        </w:rPr>
        <w:softHyphen/>
        <w:t>ние полного речевого высказывания.</w:t>
      </w:r>
    </w:p>
    <w:p w:rsidR="00BB4EE2" w:rsidRPr="009D343B" w:rsidRDefault="00BB4EE2" w:rsidP="006E4766">
      <w:pPr>
        <w:spacing w:line="360" w:lineRule="auto"/>
        <w:jc w:val="both"/>
        <w:rPr>
          <w:sz w:val="28"/>
          <w:szCs w:val="28"/>
        </w:rPr>
      </w:pPr>
      <w:r w:rsidRPr="009D343B">
        <w:rPr>
          <w:sz w:val="28"/>
          <w:szCs w:val="28"/>
        </w:rPr>
        <w:t>Речевой компонент может представлять собой не только способ действия или рассуждения, но и устойчивые речевые обороты, позволяющие припомнить правило, раскрыть вопрос, дать определение и т.д.  Клише - речевая опора действия, оно лаконично и конкретно. Как всякая опора, оно не применяется постоянно, а сворачивается или в устойчивую форму внутренних мыслей в случае автоматизации действия. Использование клише действительно позволяет усвоить языковые конструкции, необходимые для конкретного предмета.  Применение алгоритма или клише –это  мостик между теорией и прак</w:t>
      </w:r>
      <w:r w:rsidRPr="009D343B">
        <w:rPr>
          <w:sz w:val="28"/>
          <w:szCs w:val="28"/>
        </w:rPr>
        <w:softHyphen/>
        <w:t>тикой. Кроме развития логичности мышления работа по алго</w:t>
      </w:r>
      <w:r w:rsidRPr="009D343B">
        <w:rPr>
          <w:sz w:val="28"/>
          <w:szCs w:val="28"/>
        </w:rPr>
        <w:softHyphen/>
        <w:t>ритмам способствует развитию связного высказывания при объ</w:t>
      </w:r>
      <w:r w:rsidRPr="009D343B">
        <w:rPr>
          <w:sz w:val="28"/>
          <w:szCs w:val="28"/>
        </w:rPr>
        <w:softHyphen/>
        <w:t xml:space="preserve">яснении определённого языкового факта. Использование ключевых слов-определений, позволяющих ученикам строить связные </w:t>
      </w:r>
      <w:r>
        <w:rPr>
          <w:sz w:val="28"/>
          <w:szCs w:val="28"/>
        </w:rPr>
        <w:t xml:space="preserve">высказывания. </w:t>
      </w:r>
      <w:r w:rsidRPr="009D343B">
        <w:rPr>
          <w:sz w:val="28"/>
          <w:szCs w:val="28"/>
        </w:rPr>
        <w:t>Постепен</w:t>
      </w:r>
      <w:r w:rsidRPr="009D343B">
        <w:rPr>
          <w:sz w:val="28"/>
          <w:szCs w:val="28"/>
        </w:rPr>
        <w:softHyphen/>
        <w:t>но ученики овладевают одним из важных способов построения высказывания.</w:t>
      </w:r>
      <w:r w:rsidRPr="0072028A">
        <w:rPr>
          <w:rFonts w:ascii="Arial" w:hAnsi="Arial" w:cs="Arial"/>
          <w:color w:val="000000"/>
        </w:rPr>
        <w:t xml:space="preserve"> </w:t>
      </w:r>
    </w:p>
    <w:p w:rsidR="00BB4EE2" w:rsidRPr="0072028A" w:rsidRDefault="00BB4EE2" w:rsidP="0072028A">
      <w:pPr>
        <w:spacing w:line="360" w:lineRule="auto"/>
        <w:jc w:val="both"/>
        <w:rPr>
          <w:sz w:val="28"/>
          <w:szCs w:val="28"/>
        </w:rPr>
      </w:pPr>
      <w:r w:rsidRPr="0072028A">
        <w:rPr>
          <w:sz w:val="28"/>
          <w:szCs w:val="28"/>
        </w:rPr>
        <w:t>Основная идея урока с использованием речевой деятельности заключается в том, чтобы перенести акцент со всякого рода упражнений на активную мыслительную деятельность учащихся, требующую для своего оформления речевого общения с помощью клише и  оргдиалога. Урок с использованием речевых фаз обеспечит каждому обучающемуся включённость</w:t>
      </w:r>
      <w:r>
        <w:rPr>
          <w:sz w:val="28"/>
          <w:szCs w:val="28"/>
        </w:rPr>
        <w:t xml:space="preserve">, </w:t>
      </w:r>
      <w:r w:rsidRPr="0072028A">
        <w:rPr>
          <w:sz w:val="28"/>
          <w:szCs w:val="28"/>
        </w:rPr>
        <w:t>успешное обучение и гарантированную сдачу егэ.</w:t>
      </w:r>
    </w:p>
    <w:p w:rsidR="00BB4EE2" w:rsidRPr="009D343B" w:rsidRDefault="00BB4EE2" w:rsidP="009D343B">
      <w:pPr>
        <w:spacing w:line="360" w:lineRule="auto"/>
        <w:jc w:val="both"/>
        <w:rPr>
          <w:sz w:val="28"/>
          <w:szCs w:val="28"/>
        </w:rPr>
      </w:pPr>
    </w:p>
    <w:sectPr w:rsidR="00BB4EE2" w:rsidRPr="009D343B" w:rsidSect="000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458"/>
    <w:rsid w:val="00001A8D"/>
    <w:rsid w:val="00001EE0"/>
    <w:rsid w:val="00114C1C"/>
    <w:rsid w:val="00150606"/>
    <w:rsid w:val="001F490F"/>
    <w:rsid w:val="002A48EE"/>
    <w:rsid w:val="002F4BF3"/>
    <w:rsid w:val="00317402"/>
    <w:rsid w:val="0038079C"/>
    <w:rsid w:val="0038131C"/>
    <w:rsid w:val="00391F7E"/>
    <w:rsid w:val="004470EF"/>
    <w:rsid w:val="004E4393"/>
    <w:rsid w:val="006E4766"/>
    <w:rsid w:val="0072028A"/>
    <w:rsid w:val="00747FAF"/>
    <w:rsid w:val="007E1E9E"/>
    <w:rsid w:val="008156CC"/>
    <w:rsid w:val="0089418B"/>
    <w:rsid w:val="00964882"/>
    <w:rsid w:val="009D343B"/>
    <w:rsid w:val="00AE034D"/>
    <w:rsid w:val="00BB4EE2"/>
    <w:rsid w:val="00BB5161"/>
    <w:rsid w:val="00C546F3"/>
    <w:rsid w:val="00CE5B03"/>
    <w:rsid w:val="00DC0012"/>
    <w:rsid w:val="00E67050"/>
    <w:rsid w:val="00F1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10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3</Pages>
  <Words>559</Words>
  <Characters>3192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12</cp:revision>
  <dcterms:created xsi:type="dcterms:W3CDTF">2015-03-02T08:28:00Z</dcterms:created>
  <dcterms:modified xsi:type="dcterms:W3CDTF">2015-11-04T16:49:00Z</dcterms:modified>
</cp:coreProperties>
</file>