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42B" w:rsidRPr="00A7142B" w:rsidRDefault="003C5614" w:rsidP="00A7142B">
      <w:pPr>
        <w:jc w:val="center"/>
      </w:pPr>
      <w:r>
        <w:t xml:space="preserve">                                                                                            </w:t>
      </w:r>
    </w:p>
    <w:p w:rsidR="00A7142B" w:rsidRPr="00A7142B" w:rsidRDefault="009A1975" w:rsidP="009A1975">
      <w:pPr>
        <w:widowControl/>
        <w:shd w:val="clear" w:color="auto" w:fill="FFFFFF"/>
        <w:tabs>
          <w:tab w:val="left" w:pos="5138"/>
        </w:tabs>
        <w:overflowPunct w:val="0"/>
        <w:autoSpaceDE w:val="0"/>
        <w:contextualSpacing/>
        <w:jc w:val="center"/>
        <w:textAlignment w:val="baseline"/>
        <w:rPr>
          <w:kern w:val="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A1A01D" wp14:editId="3C2609BA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975" w:rsidRDefault="009A1975" w:rsidP="00A7142B">
      <w:pPr>
        <w:widowControl/>
        <w:suppressAutoHyphens w:val="0"/>
        <w:jc w:val="both"/>
        <w:rPr>
          <w:kern w:val="0"/>
          <w:lang w:eastAsia="ru-RU"/>
        </w:rPr>
      </w:pPr>
    </w:p>
    <w:p w:rsidR="009A1975" w:rsidRDefault="009A1975" w:rsidP="00A7142B">
      <w:pPr>
        <w:widowControl/>
        <w:suppressAutoHyphens w:val="0"/>
        <w:jc w:val="both"/>
        <w:rPr>
          <w:kern w:val="0"/>
          <w:lang w:eastAsia="ru-RU"/>
        </w:rPr>
      </w:pPr>
    </w:p>
    <w:p w:rsidR="009A1975" w:rsidRDefault="009A1975" w:rsidP="00A7142B">
      <w:pPr>
        <w:widowControl/>
        <w:suppressAutoHyphens w:val="0"/>
        <w:jc w:val="both"/>
        <w:rPr>
          <w:kern w:val="0"/>
          <w:lang w:eastAsia="ru-RU"/>
        </w:rPr>
      </w:pPr>
    </w:p>
    <w:p w:rsidR="009A1975" w:rsidRDefault="009A1975" w:rsidP="00A7142B">
      <w:pPr>
        <w:widowControl/>
        <w:suppressAutoHyphens w:val="0"/>
        <w:jc w:val="both"/>
        <w:rPr>
          <w:kern w:val="0"/>
          <w:lang w:eastAsia="ru-RU"/>
        </w:rPr>
      </w:pPr>
    </w:p>
    <w:p w:rsidR="00A7142B" w:rsidRPr="00A7142B" w:rsidRDefault="00A7142B" w:rsidP="00A7142B">
      <w:pPr>
        <w:widowControl/>
        <w:suppressAutoHyphens w:val="0"/>
        <w:jc w:val="both"/>
        <w:rPr>
          <w:kern w:val="0"/>
          <w:lang w:eastAsia="ru-RU"/>
        </w:rPr>
      </w:pPr>
      <w:bookmarkStart w:id="0" w:name="_GoBack"/>
      <w:bookmarkEnd w:id="0"/>
      <w:proofErr w:type="gramStart"/>
      <w:r w:rsidRPr="00A7142B">
        <w:rPr>
          <w:kern w:val="0"/>
          <w:lang w:eastAsia="ru-RU"/>
        </w:rPr>
        <w:lastRenderedPageBreak/>
        <w:t>2.4  Осуществление</w:t>
      </w:r>
      <w:proofErr w:type="gramEnd"/>
      <w:r w:rsidRPr="00A7142B">
        <w:rPr>
          <w:kern w:val="0"/>
          <w:lang w:eastAsia="ru-RU"/>
        </w:rPr>
        <w:t xml:space="preserve"> контроля  за  состоянием  трудовой  дисциплины, представление установленной отчетности.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</w:p>
    <w:p w:rsidR="00A7142B" w:rsidRPr="00A7142B" w:rsidRDefault="00A7142B" w:rsidP="00634116">
      <w:pPr>
        <w:widowControl/>
        <w:suppressAutoHyphens w:val="0"/>
        <w:rPr>
          <w:b/>
          <w:snapToGrid w:val="0"/>
          <w:kern w:val="0"/>
          <w:lang w:eastAsia="ru-RU"/>
        </w:rPr>
      </w:pPr>
      <w:r w:rsidRPr="00A7142B">
        <w:rPr>
          <w:b/>
          <w:snapToGrid w:val="0"/>
          <w:kern w:val="0"/>
          <w:lang w:eastAsia="ru-RU"/>
        </w:rPr>
        <w:t>3. Должностные обязанности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r w:rsidRPr="00A7142B">
        <w:rPr>
          <w:snapToGrid w:val="0"/>
          <w:kern w:val="0"/>
          <w:lang w:eastAsia="ru-RU"/>
        </w:rPr>
        <w:t>Инспектор по кадрам: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3.1  Ведет</w:t>
      </w:r>
      <w:proofErr w:type="gramEnd"/>
      <w:r w:rsidRPr="00A7142B">
        <w:rPr>
          <w:snapToGrid w:val="0"/>
          <w:kern w:val="0"/>
          <w:lang w:eastAsia="ru-RU"/>
        </w:rPr>
        <w:t xml:space="preserve"> учет личного состава школы, её подразделений в соответствии с унифицированными формами первичной документации.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3.2  Оформляет</w:t>
      </w:r>
      <w:proofErr w:type="gramEnd"/>
      <w:r w:rsidRPr="00A7142B">
        <w:rPr>
          <w:snapToGrid w:val="0"/>
          <w:kern w:val="0"/>
          <w:lang w:eastAsia="ru-RU"/>
        </w:rPr>
        <w:t xml:space="preserve"> прием, перевод и увольнение работников в соответствии с трудовым законодательством, положениями и приказами директора школы, а также другую установленную документацию по кадрам.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3.3  При</w:t>
      </w:r>
      <w:proofErr w:type="gramEnd"/>
      <w:r w:rsidRPr="00A7142B">
        <w:rPr>
          <w:snapToGrid w:val="0"/>
          <w:kern w:val="0"/>
          <w:lang w:eastAsia="ru-RU"/>
        </w:rPr>
        <w:t xml:space="preserve"> приеме на работу знакомит с положениями о дисциплине в школе, о рабочем времени и времени отдыха.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3.4  Направляет</w:t>
      </w:r>
      <w:proofErr w:type="gramEnd"/>
      <w:r w:rsidRPr="00A7142B">
        <w:rPr>
          <w:snapToGrid w:val="0"/>
          <w:kern w:val="0"/>
          <w:lang w:eastAsia="ru-RU"/>
        </w:rPr>
        <w:t xml:space="preserve"> на инструктаж по технике безопасности, производственной санитарии и противопожарной защите, правилам и нормам охраны труда. 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3.5  Формирует</w:t>
      </w:r>
      <w:proofErr w:type="gramEnd"/>
      <w:r w:rsidRPr="00A7142B">
        <w:rPr>
          <w:snapToGrid w:val="0"/>
          <w:kern w:val="0"/>
          <w:lang w:eastAsia="ru-RU"/>
        </w:rPr>
        <w:t xml:space="preserve"> и ведет личные дела работников, вносит в них изменения, связанные с трудовой деятельностью.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3.6  Подготавливает</w:t>
      </w:r>
      <w:proofErr w:type="gramEnd"/>
      <w:r w:rsidRPr="00A7142B">
        <w:rPr>
          <w:snapToGrid w:val="0"/>
          <w:kern w:val="0"/>
          <w:lang w:eastAsia="ru-RU"/>
        </w:rPr>
        <w:t xml:space="preserve"> необходимые материалы для квалификационных, аттестационных, конкурсных комиссий и представления на работников к поощрениям и награждениям.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3.7  Заполняет</w:t>
      </w:r>
      <w:proofErr w:type="gramEnd"/>
      <w:r w:rsidRPr="00A7142B">
        <w:rPr>
          <w:snapToGrid w:val="0"/>
          <w:kern w:val="0"/>
          <w:lang w:eastAsia="ru-RU"/>
        </w:rPr>
        <w:t>, учитывает и хранит трудовые книжки, производит подсчет трудового стажа.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3.8  Производит</w:t>
      </w:r>
      <w:proofErr w:type="gramEnd"/>
      <w:r w:rsidRPr="00A7142B">
        <w:rPr>
          <w:snapToGrid w:val="0"/>
          <w:kern w:val="0"/>
          <w:lang w:eastAsia="ru-RU"/>
        </w:rPr>
        <w:t xml:space="preserve"> записи в трудовых книжках о поощрениях и награждениях работающих.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3.9  Выдает</w:t>
      </w:r>
      <w:proofErr w:type="gramEnd"/>
      <w:r w:rsidRPr="00A7142B">
        <w:rPr>
          <w:snapToGrid w:val="0"/>
          <w:kern w:val="0"/>
          <w:lang w:eastAsia="ru-RU"/>
        </w:rPr>
        <w:t xml:space="preserve"> справки о настоящей и прошлой трудовой деятельности работников для представления в другие учреждения.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3.10  Ведет</w:t>
      </w:r>
      <w:proofErr w:type="gramEnd"/>
      <w:r w:rsidRPr="00A7142B">
        <w:rPr>
          <w:snapToGrid w:val="0"/>
          <w:kern w:val="0"/>
          <w:lang w:eastAsia="ru-RU"/>
        </w:rPr>
        <w:t xml:space="preserve"> строгий учет трудовых книжек и вкладышей.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3.11  Производит</w:t>
      </w:r>
      <w:proofErr w:type="gramEnd"/>
      <w:r w:rsidRPr="00A7142B">
        <w:rPr>
          <w:snapToGrid w:val="0"/>
          <w:kern w:val="0"/>
          <w:lang w:eastAsia="ru-RU"/>
        </w:rPr>
        <w:t xml:space="preserve"> регистрацию приема и выдачи трудовых книжек и вкладышей к ним.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3.12  Вносит</w:t>
      </w:r>
      <w:proofErr w:type="gramEnd"/>
      <w:r w:rsidRPr="00A7142B">
        <w:rPr>
          <w:snapToGrid w:val="0"/>
          <w:kern w:val="0"/>
          <w:lang w:eastAsia="ru-RU"/>
        </w:rPr>
        <w:t xml:space="preserve"> информацию о количественном, качественном составе работников и их движении в банк данных о персонале школы.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r w:rsidRPr="00A7142B">
        <w:rPr>
          <w:snapToGrid w:val="0"/>
          <w:kern w:val="0"/>
          <w:lang w:eastAsia="ru-RU"/>
        </w:rPr>
        <w:t>3.13 Ведет учет предоставления отпусков работникам, осуществляет контроль над составлением и соблюдением графиков очередных отпусков.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3.14  Оформляет</w:t>
      </w:r>
      <w:proofErr w:type="gramEnd"/>
      <w:r w:rsidRPr="00A7142B">
        <w:rPr>
          <w:snapToGrid w:val="0"/>
          <w:kern w:val="0"/>
          <w:lang w:eastAsia="ru-RU"/>
        </w:rPr>
        <w:t xml:space="preserve"> документы, необходимые для назначения пенсий работникам школы, установления льгот и компенсаций.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3.15  Осуществляет</w:t>
      </w:r>
      <w:proofErr w:type="gramEnd"/>
      <w:r w:rsidRPr="00A7142B">
        <w:rPr>
          <w:snapToGrid w:val="0"/>
          <w:kern w:val="0"/>
          <w:lang w:eastAsia="ru-RU"/>
        </w:rPr>
        <w:t xml:space="preserve"> контроль над состоянием трудовой дисциплины в подразделениях предприятия и соблюдением работниками правил внутреннего и трудового распорядка.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3.16  Ведет</w:t>
      </w:r>
      <w:proofErr w:type="gramEnd"/>
      <w:r w:rsidRPr="00A7142B">
        <w:rPr>
          <w:snapToGrid w:val="0"/>
          <w:kern w:val="0"/>
          <w:lang w:eastAsia="ru-RU"/>
        </w:rPr>
        <w:t xml:space="preserve"> учет нарушений трудовой дисциплины и контролирует своевременность принятия администрацией, общественными организациями и трудовыми коллективами соответствующих мер.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</w:p>
    <w:p w:rsidR="00A7142B" w:rsidRPr="00A7142B" w:rsidRDefault="00634116" w:rsidP="00634116">
      <w:pPr>
        <w:widowControl/>
        <w:suppressAutoHyphens w:val="0"/>
        <w:rPr>
          <w:b/>
          <w:snapToGrid w:val="0"/>
          <w:kern w:val="0"/>
          <w:lang w:eastAsia="ru-RU"/>
        </w:rPr>
      </w:pPr>
      <w:r>
        <w:rPr>
          <w:b/>
          <w:snapToGrid w:val="0"/>
          <w:kern w:val="0"/>
          <w:lang w:eastAsia="ru-RU"/>
        </w:rPr>
        <w:t>4</w:t>
      </w:r>
      <w:r w:rsidR="00A7142B" w:rsidRPr="00A7142B">
        <w:rPr>
          <w:b/>
          <w:snapToGrid w:val="0"/>
          <w:kern w:val="0"/>
          <w:lang w:eastAsia="ru-RU"/>
        </w:rPr>
        <w:t>. Права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r w:rsidRPr="00A7142B">
        <w:rPr>
          <w:snapToGrid w:val="0"/>
          <w:kern w:val="0"/>
          <w:lang w:eastAsia="ru-RU"/>
        </w:rPr>
        <w:t>Инспектор по кадрам имеет право: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4.1  Знакомиться</w:t>
      </w:r>
      <w:proofErr w:type="gramEnd"/>
      <w:r w:rsidRPr="00A7142B">
        <w:rPr>
          <w:snapToGrid w:val="0"/>
          <w:kern w:val="0"/>
          <w:lang w:eastAsia="ru-RU"/>
        </w:rPr>
        <w:t xml:space="preserve"> с проектами решений администрации школы, касающимися его деятельности.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4.2  По</w:t>
      </w:r>
      <w:proofErr w:type="gramEnd"/>
      <w:r w:rsidRPr="00A7142B">
        <w:rPr>
          <w:snapToGrid w:val="0"/>
          <w:kern w:val="0"/>
          <w:lang w:eastAsia="ru-RU"/>
        </w:rPr>
        <w:t xml:space="preserve"> вопросам, находящимся в его компетенции вносить на рассмотрение директора школы  предложения по улучшению деятельности школы и совершенствованию методов работы служащих; замечания по деятельности работников школы; варианты устранения имеющихся в деятельности школы недостатков.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4.3  Запрашивать</w:t>
      </w:r>
      <w:proofErr w:type="gramEnd"/>
      <w:r w:rsidRPr="00A7142B">
        <w:rPr>
          <w:snapToGrid w:val="0"/>
          <w:kern w:val="0"/>
          <w:lang w:eastAsia="ru-RU"/>
        </w:rPr>
        <w:t xml:space="preserve"> лично или по поручению директора школы от подразделений информацию и документы, необходимые для выполнения его должностных обязанностей.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4.4  Привлекать</w:t>
      </w:r>
      <w:proofErr w:type="gramEnd"/>
      <w:r w:rsidRPr="00A7142B">
        <w:rPr>
          <w:snapToGrid w:val="0"/>
          <w:kern w:val="0"/>
          <w:lang w:eastAsia="ru-RU"/>
        </w:rPr>
        <w:t xml:space="preserve"> специалистов всех (отдельных) структурных подразделений к решению задач, возложенных на него (если это предусмотрено положениями о структурных подразделениях, если нет - то с разрешения директора школы).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4.5  Требовать</w:t>
      </w:r>
      <w:proofErr w:type="gramEnd"/>
      <w:r w:rsidRPr="00A7142B">
        <w:rPr>
          <w:snapToGrid w:val="0"/>
          <w:kern w:val="0"/>
          <w:lang w:eastAsia="ru-RU"/>
        </w:rPr>
        <w:t xml:space="preserve"> от директора школы оказания содействия в исполнении своих должностных прав и обязанностей.</w:t>
      </w:r>
    </w:p>
    <w:p w:rsid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</w:p>
    <w:p w:rsidR="00A7142B" w:rsidRPr="00A7142B" w:rsidRDefault="00A7142B" w:rsidP="00634116">
      <w:pPr>
        <w:widowControl/>
        <w:suppressAutoHyphens w:val="0"/>
        <w:rPr>
          <w:b/>
          <w:snapToGrid w:val="0"/>
          <w:kern w:val="0"/>
          <w:lang w:eastAsia="ru-RU"/>
        </w:rPr>
      </w:pPr>
      <w:r w:rsidRPr="00A7142B">
        <w:rPr>
          <w:b/>
          <w:snapToGrid w:val="0"/>
          <w:kern w:val="0"/>
          <w:lang w:eastAsia="ru-RU"/>
        </w:rPr>
        <w:lastRenderedPageBreak/>
        <w:t>5. Ответственность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r w:rsidRPr="00A7142B">
        <w:rPr>
          <w:snapToGrid w:val="0"/>
          <w:kern w:val="0"/>
          <w:lang w:eastAsia="ru-RU"/>
        </w:rPr>
        <w:t>Инспектор по кадрам несет ответственность: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5.1  За</w:t>
      </w:r>
      <w:proofErr w:type="gramEnd"/>
      <w:r w:rsidRPr="00A7142B">
        <w:rPr>
          <w:snapToGrid w:val="0"/>
          <w:kern w:val="0"/>
          <w:lang w:eastAsia="ru-RU"/>
        </w:rPr>
        <w:t xml:space="preserve"> ненадлежащее исполнение или неисполнение своих должностных обязанностей, предусмотренных настоящей должностной инструкцией,  в пределах, определенных действующим трудовым законодательством Российской Федерации.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5.2  За</w:t>
      </w:r>
      <w:proofErr w:type="gramEnd"/>
      <w:r w:rsidRPr="00A7142B">
        <w:rPr>
          <w:snapToGrid w:val="0"/>
          <w:kern w:val="0"/>
          <w:lang w:eastAsia="ru-RU"/>
        </w:rPr>
        <w:t xml:space="preserve"> правонарушения, совершенные в процессе осуществления своей деятельности,  в пределах, определенных действующим административным, уголовным и гражданским законодательством Российской Федерации.</w:t>
      </w:r>
    </w:p>
    <w:p w:rsidR="00A7142B" w:rsidRPr="00A7142B" w:rsidRDefault="00A7142B" w:rsidP="00A7142B">
      <w:pPr>
        <w:widowControl/>
        <w:suppressAutoHyphens w:val="0"/>
        <w:jc w:val="both"/>
        <w:rPr>
          <w:snapToGrid w:val="0"/>
          <w:kern w:val="0"/>
          <w:lang w:eastAsia="ru-RU"/>
        </w:rPr>
      </w:pPr>
      <w:proofErr w:type="gramStart"/>
      <w:r w:rsidRPr="00A7142B">
        <w:rPr>
          <w:snapToGrid w:val="0"/>
          <w:kern w:val="0"/>
          <w:lang w:eastAsia="ru-RU"/>
        </w:rPr>
        <w:t>5.3  За</w:t>
      </w:r>
      <w:proofErr w:type="gramEnd"/>
      <w:r w:rsidRPr="00A7142B">
        <w:rPr>
          <w:snapToGrid w:val="0"/>
          <w:kern w:val="0"/>
          <w:lang w:eastAsia="ru-RU"/>
        </w:rPr>
        <w:t xml:space="preserve"> причинение материального ущерба  в пределах, определенных действующим трудовым и гражданским законодательством Российской Федерации.</w:t>
      </w:r>
    </w:p>
    <w:p w:rsidR="00A7142B" w:rsidRPr="00A7142B" w:rsidRDefault="00A7142B" w:rsidP="00A7142B">
      <w:pPr>
        <w:widowControl/>
        <w:suppressAutoHyphens w:val="0"/>
        <w:rPr>
          <w:snapToGrid w:val="0"/>
          <w:kern w:val="0"/>
          <w:lang w:eastAsia="ru-RU"/>
        </w:rPr>
      </w:pPr>
    </w:p>
    <w:p w:rsidR="00A7142B" w:rsidRPr="00A7142B" w:rsidRDefault="00A7142B" w:rsidP="00A7142B">
      <w:pPr>
        <w:widowControl/>
        <w:suppressAutoHyphens w:val="0"/>
        <w:rPr>
          <w:snapToGrid w:val="0"/>
          <w:kern w:val="0"/>
          <w:lang w:eastAsia="ru-RU"/>
        </w:rPr>
      </w:pPr>
    </w:p>
    <w:p w:rsidR="00634116" w:rsidRPr="00634116" w:rsidRDefault="00634116" w:rsidP="00634116">
      <w:pPr>
        <w:widowControl/>
        <w:suppressAutoHyphens w:val="0"/>
        <w:rPr>
          <w:snapToGrid w:val="0"/>
          <w:kern w:val="0"/>
          <w:lang w:eastAsia="ru-RU"/>
        </w:rPr>
      </w:pPr>
      <w:r w:rsidRPr="00634116">
        <w:rPr>
          <w:snapToGrid w:val="0"/>
          <w:kern w:val="0"/>
          <w:lang w:eastAsia="ru-RU"/>
        </w:rPr>
        <w:t>С инструкцией ознакомлен(а)</w:t>
      </w:r>
    </w:p>
    <w:p w:rsidR="00634116" w:rsidRPr="00634116" w:rsidRDefault="00634116" w:rsidP="00634116">
      <w:pPr>
        <w:widowControl/>
        <w:suppressAutoHyphens w:val="0"/>
        <w:rPr>
          <w:snapToGrid w:val="0"/>
          <w:kern w:val="0"/>
          <w:lang w:eastAsia="ru-RU"/>
        </w:rPr>
      </w:pPr>
      <w:r w:rsidRPr="00634116">
        <w:rPr>
          <w:snapToGrid w:val="0"/>
          <w:kern w:val="0"/>
          <w:lang w:eastAsia="ru-RU"/>
        </w:rPr>
        <w:t>«___</w:t>
      </w:r>
      <w:proofErr w:type="gramStart"/>
      <w:r w:rsidRPr="00634116">
        <w:rPr>
          <w:snapToGrid w:val="0"/>
          <w:kern w:val="0"/>
          <w:lang w:eastAsia="ru-RU"/>
        </w:rPr>
        <w:t>_»_</w:t>
      </w:r>
      <w:proofErr w:type="gramEnd"/>
      <w:r w:rsidRPr="00634116">
        <w:rPr>
          <w:snapToGrid w:val="0"/>
          <w:kern w:val="0"/>
          <w:lang w:eastAsia="ru-RU"/>
        </w:rPr>
        <w:t>_______________20__г.       ________________(__________________)</w:t>
      </w:r>
    </w:p>
    <w:p w:rsidR="00634116" w:rsidRPr="00634116" w:rsidRDefault="00634116" w:rsidP="00634116">
      <w:pPr>
        <w:widowControl/>
        <w:suppressAutoHyphens w:val="0"/>
        <w:rPr>
          <w:snapToGrid w:val="0"/>
          <w:kern w:val="0"/>
          <w:lang w:eastAsia="ru-RU"/>
        </w:rPr>
      </w:pPr>
      <w:r w:rsidRPr="00634116">
        <w:rPr>
          <w:snapToGrid w:val="0"/>
          <w:kern w:val="0"/>
          <w:lang w:eastAsia="ru-RU"/>
        </w:rPr>
        <w:t>                                                                  (</w:t>
      </w:r>
      <w:proofErr w:type="gramStart"/>
      <w:r w:rsidRPr="00634116">
        <w:rPr>
          <w:snapToGrid w:val="0"/>
          <w:kern w:val="0"/>
          <w:lang w:eastAsia="ru-RU"/>
        </w:rPr>
        <w:t>подпись)   </w:t>
      </w:r>
      <w:proofErr w:type="gramEnd"/>
      <w:r w:rsidRPr="00634116">
        <w:rPr>
          <w:snapToGrid w:val="0"/>
          <w:kern w:val="0"/>
          <w:lang w:eastAsia="ru-RU"/>
        </w:rPr>
        <w:t>       (расшифровка подписи)</w:t>
      </w:r>
    </w:p>
    <w:p w:rsidR="00634116" w:rsidRPr="00634116" w:rsidRDefault="00634116" w:rsidP="00634116">
      <w:pPr>
        <w:widowControl/>
        <w:suppressAutoHyphens w:val="0"/>
        <w:rPr>
          <w:snapToGrid w:val="0"/>
          <w:kern w:val="0"/>
          <w:lang w:eastAsia="ru-RU"/>
        </w:rPr>
      </w:pPr>
    </w:p>
    <w:p w:rsidR="00634116" w:rsidRPr="00634116" w:rsidRDefault="00634116" w:rsidP="00634116">
      <w:pPr>
        <w:widowControl/>
        <w:suppressAutoHyphens w:val="0"/>
        <w:rPr>
          <w:snapToGrid w:val="0"/>
          <w:kern w:val="0"/>
          <w:lang w:eastAsia="ru-RU"/>
        </w:rPr>
      </w:pPr>
    </w:p>
    <w:p w:rsidR="00634116" w:rsidRPr="00634116" w:rsidRDefault="00634116" w:rsidP="00634116">
      <w:pPr>
        <w:widowControl/>
        <w:suppressAutoHyphens w:val="0"/>
        <w:rPr>
          <w:snapToGrid w:val="0"/>
          <w:kern w:val="0"/>
          <w:lang w:eastAsia="ru-RU"/>
        </w:rPr>
      </w:pPr>
    </w:p>
    <w:p w:rsidR="00634116" w:rsidRPr="00634116" w:rsidRDefault="00634116" w:rsidP="00634116">
      <w:pPr>
        <w:widowControl/>
        <w:suppressAutoHyphens w:val="0"/>
        <w:rPr>
          <w:snapToGrid w:val="0"/>
          <w:kern w:val="0"/>
          <w:lang w:eastAsia="ru-RU"/>
        </w:rPr>
      </w:pPr>
      <w:r w:rsidRPr="00634116">
        <w:rPr>
          <w:snapToGrid w:val="0"/>
          <w:kern w:val="0"/>
          <w:lang w:eastAsia="ru-RU"/>
        </w:rPr>
        <w:t xml:space="preserve">Второй экземпляр должностной инструкции </w:t>
      </w:r>
      <w:r w:rsidRPr="00634116">
        <w:rPr>
          <w:snapToGrid w:val="0"/>
          <w:kern w:val="0"/>
          <w:u w:val="single"/>
          <w:lang w:eastAsia="ru-RU"/>
        </w:rPr>
        <w:t xml:space="preserve">№            от            </w:t>
      </w:r>
      <w:proofErr w:type="gramStart"/>
      <w:r w:rsidRPr="00634116">
        <w:rPr>
          <w:snapToGrid w:val="0"/>
          <w:kern w:val="0"/>
          <w:u w:val="single"/>
          <w:lang w:eastAsia="ru-RU"/>
        </w:rPr>
        <w:t xml:space="preserve">  </w:t>
      </w:r>
      <w:r w:rsidRPr="00634116">
        <w:rPr>
          <w:snapToGrid w:val="0"/>
          <w:kern w:val="0"/>
          <w:lang w:eastAsia="ru-RU"/>
        </w:rPr>
        <w:t>.</w:t>
      </w:r>
      <w:proofErr w:type="gramEnd"/>
      <w:r w:rsidRPr="00634116">
        <w:rPr>
          <w:snapToGrid w:val="0"/>
          <w:kern w:val="0"/>
          <w:lang w:eastAsia="ru-RU"/>
        </w:rPr>
        <w:t xml:space="preserve"> на руки получил (-а):</w:t>
      </w:r>
    </w:p>
    <w:p w:rsidR="00634116" w:rsidRPr="00634116" w:rsidRDefault="00634116" w:rsidP="00634116">
      <w:pPr>
        <w:widowControl/>
        <w:suppressAutoHyphens w:val="0"/>
        <w:rPr>
          <w:snapToGrid w:val="0"/>
          <w:kern w:val="0"/>
          <w:lang w:eastAsia="ru-RU"/>
        </w:rPr>
      </w:pPr>
      <w:r w:rsidRPr="00634116">
        <w:rPr>
          <w:snapToGrid w:val="0"/>
          <w:kern w:val="0"/>
          <w:lang w:eastAsia="ru-RU"/>
        </w:rPr>
        <w:t xml:space="preserve"> </w:t>
      </w:r>
    </w:p>
    <w:p w:rsidR="00634116" w:rsidRPr="00634116" w:rsidRDefault="00634116" w:rsidP="00634116">
      <w:pPr>
        <w:widowControl/>
        <w:suppressAutoHyphens w:val="0"/>
        <w:rPr>
          <w:snapToGrid w:val="0"/>
          <w:kern w:val="0"/>
          <w:lang w:eastAsia="ru-RU"/>
        </w:rPr>
      </w:pPr>
      <w:r w:rsidRPr="00634116">
        <w:rPr>
          <w:snapToGrid w:val="0"/>
          <w:kern w:val="0"/>
          <w:lang w:eastAsia="ru-RU"/>
        </w:rPr>
        <w:t>____________ / ___________________ «____» ___________ 20___ г.</w:t>
      </w:r>
    </w:p>
    <w:p w:rsidR="00634116" w:rsidRPr="00634116" w:rsidRDefault="00634116" w:rsidP="00634116">
      <w:pPr>
        <w:widowControl/>
        <w:suppressAutoHyphens w:val="0"/>
        <w:rPr>
          <w:snapToGrid w:val="0"/>
          <w:kern w:val="0"/>
          <w:lang w:eastAsia="ru-RU"/>
        </w:rPr>
      </w:pPr>
      <w:r w:rsidRPr="00634116">
        <w:rPr>
          <w:snapToGrid w:val="0"/>
          <w:kern w:val="0"/>
          <w:lang w:eastAsia="ru-RU"/>
        </w:rPr>
        <w:t xml:space="preserve">   (</w:t>
      </w:r>
      <w:proofErr w:type="gramStart"/>
      <w:r w:rsidRPr="00634116">
        <w:rPr>
          <w:snapToGrid w:val="0"/>
          <w:kern w:val="0"/>
          <w:lang w:eastAsia="ru-RU"/>
        </w:rPr>
        <w:t xml:space="preserve">подпись)   </w:t>
      </w:r>
      <w:proofErr w:type="gramEnd"/>
      <w:r w:rsidRPr="00634116">
        <w:rPr>
          <w:snapToGrid w:val="0"/>
          <w:kern w:val="0"/>
          <w:lang w:eastAsia="ru-RU"/>
        </w:rPr>
        <w:t xml:space="preserve">  (расшифровка подписи)</w:t>
      </w:r>
    </w:p>
    <w:p w:rsidR="00634116" w:rsidRPr="00634116" w:rsidRDefault="00634116" w:rsidP="00634116">
      <w:pPr>
        <w:widowControl/>
        <w:suppressAutoHyphens w:val="0"/>
        <w:rPr>
          <w:snapToGrid w:val="0"/>
          <w:kern w:val="0"/>
          <w:lang w:eastAsia="ru-RU"/>
        </w:rPr>
      </w:pPr>
    </w:p>
    <w:p w:rsidR="00A95334" w:rsidRPr="003C5614" w:rsidRDefault="00A95334" w:rsidP="00634116">
      <w:pPr>
        <w:widowControl/>
        <w:suppressAutoHyphens w:val="0"/>
      </w:pPr>
    </w:p>
    <w:sectPr w:rsidR="00A95334" w:rsidRPr="003C5614" w:rsidSect="00A7142B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ECA"/>
    <w:rsid w:val="000175B3"/>
    <w:rsid w:val="00020C2F"/>
    <w:rsid w:val="001F1ECA"/>
    <w:rsid w:val="003C5614"/>
    <w:rsid w:val="00634116"/>
    <w:rsid w:val="009A1975"/>
    <w:rsid w:val="009B7BD5"/>
    <w:rsid w:val="00A7142B"/>
    <w:rsid w:val="00A95334"/>
    <w:rsid w:val="00BA2E1E"/>
    <w:rsid w:val="00DD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4FE649"/>
  <w15:docId w15:val="{6865A9AC-4C78-4C14-AD57-30ACD74A0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61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20C2F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3">
    <w:name w:val="Table Grid"/>
    <w:basedOn w:val="a1"/>
    <w:uiPriority w:val="59"/>
    <w:rsid w:val="00BA2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7142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7142B"/>
    <w:rPr>
      <w:rFonts w:ascii="Segoe UI" w:eastAsia="Times New Roman" w:hAnsi="Segoe UI" w:cs="Segoe UI"/>
      <w:kern w:val="2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9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библиотека</Company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Пользователь ASRock</cp:lastModifiedBy>
  <cp:revision>2</cp:revision>
  <cp:lastPrinted>2023-11-03T01:58:00Z</cp:lastPrinted>
  <dcterms:created xsi:type="dcterms:W3CDTF">2023-11-07T08:36:00Z</dcterms:created>
  <dcterms:modified xsi:type="dcterms:W3CDTF">2023-11-07T08:36:00Z</dcterms:modified>
</cp:coreProperties>
</file>